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oter5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oter7.xml.rels" ContentType="application/vnd.openxmlformats-package.relationships+xml"/>
  <Override PartName="/word/_rels/header5.xml.rels" ContentType="application/vnd.openxmlformats-package.relationships+xml"/>
  <Override PartName="/word/_rels/header7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5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0" w:after="0"/>
        <w:ind w:hanging="0" w:left="239" w:right="0"/>
        <w:jc w:val="left"/>
        <w:rPr>
          <w:sz w:val="20"/>
        </w:rPr>
      </w:pPr>
      <w:r>
        <w:rPr>
          <w:sz w:val="22"/>
        </w:rPr>
        <w:t>Proposta:</w:t>
      </w:r>
      <w:r>
        <w:rPr>
          <w:spacing w:val="1"/>
          <w:sz w:val="22"/>
        </w:rPr>
        <w:t xml:space="preserve"> </w:t>
      </w:r>
      <w:r>
        <w:rPr>
          <w:spacing w:val="-2"/>
          <w:sz w:val="20"/>
        </w:rPr>
        <w:t>0087/2026</w:t>
      </w:r>
    </w:p>
    <w:p>
      <w:pPr>
        <w:pStyle w:val="BodyText"/>
        <w:spacing w:before="74" w:after="0"/>
        <w:ind w:left="239" w:right="0"/>
        <w:rPr/>
      </w:pPr>
      <w:r>
        <w:rPr>
          <w:spacing w:val="-2"/>
        </w:rPr>
        <w:t>Unidade:</w:t>
      </w:r>
    </w:p>
    <w:p>
      <w:pPr>
        <w:pStyle w:val="Normal"/>
        <w:spacing w:lineRule="auto" w:line="307" w:before="73" w:after="0"/>
        <w:ind w:hanging="0" w:left="239" w:right="10562"/>
        <w:jc w:val="left"/>
        <w:rPr>
          <w:sz w:val="20"/>
        </w:rPr>
      </w:pPr>
      <w:r>
        <w:rPr>
          <w:sz w:val="22"/>
        </w:rPr>
        <w:t>Entidade:</w:t>
      </w:r>
      <w:r>
        <w:rPr>
          <w:spacing w:val="-4"/>
          <w:sz w:val="22"/>
        </w:rPr>
        <w:t xml:space="preserve"> </w:t>
      </w:r>
      <w:r>
        <w:rPr>
          <w:sz w:val="20"/>
        </w:rPr>
        <w:t>Irmandade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Santa</w:t>
      </w:r>
      <w:r>
        <w:rPr>
          <w:spacing w:val="-4"/>
          <w:sz w:val="20"/>
        </w:rPr>
        <w:t xml:space="preserve"> </w:t>
      </w:r>
      <w:r>
        <w:rPr>
          <w:sz w:val="20"/>
        </w:rPr>
        <w:t>Casa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Misericórdia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Marília </w:t>
      </w:r>
      <w:r>
        <w:rPr>
          <w:sz w:val="22"/>
        </w:rPr>
        <w:t xml:space="preserve">Instrumento: </w:t>
      </w:r>
      <w:r>
        <w:rPr>
          <w:sz w:val="20"/>
        </w:rPr>
        <w:t xml:space="preserve">undefined n°: undefined - Ano: undefined </w:t>
      </w:r>
      <w:r>
        <w:rPr>
          <w:sz w:val="22"/>
        </w:rPr>
        <w:t xml:space="preserve">Aditivo: </w:t>
      </w:r>
      <w:r>
        <w:rPr>
          <w:sz w:val="20"/>
        </w:rPr>
        <w:t>ADITIVO nº: 51</w:t>
      </w:r>
    </w:p>
    <w:p>
      <w:pPr>
        <w:pStyle w:val="Normal"/>
        <w:spacing w:lineRule="exact" w:line="264" w:before="0" w:after="0"/>
        <w:ind w:hanging="0" w:left="239" w:right="0"/>
        <w:jc w:val="left"/>
        <w:rPr>
          <w:sz w:val="20"/>
        </w:rPr>
      </w:pPr>
      <w:r>
        <w:rPr>
          <w:sz w:val="22"/>
        </w:rPr>
        <w:t>Período:</w:t>
      </w:r>
      <w:r>
        <w:rPr>
          <w:spacing w:val="2"/>
          <w:sz w:val="22"/>
        </w:rPr>
        <w:t xml:space="preserve"> </w:t>
      </w:r>
      <w:r>
        <w:rPr>
          <w:sz w:val="20"/>
        </w:rPr>
        <w:t>22/05/2025</w:t>
      </w:r>
      <w:r>
        <w:rPr>
          <w:spacing w:val="2"/>
          <w:sz w:val="20"/>
        </w:rPr>
        <w:t xml:space="preserve"> </w:t>
      </w:r>
      <w:r>
        <w:rPr>
          <w:sz w:val="20"/>
        </w:rPr>
        <w:t>à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31/12/2026</w:t>
      </w:r>
    </w:p>
    <w:p>
      <w:pPr>
        <w:pStyle w:val="BodyText"/>
        <w:rPr>
          <w:sz w:val="11"/>
        </w:rPr>
      </w:pPr>
      <w:r>
        <w:rPr>
          <w:sz w:val="11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</w:sectPr>
      </w:pP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G33713112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468176600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337131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124681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766009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30/01/2026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30/01/2026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104,93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104,93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G33508115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200486401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335081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152004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864018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998,89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998,89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2025962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FRESENIUS</w:t>
            </w:r>
            <w:r>
              <w:rPr>
                <w:sz w:val="17"/>
              </w:rPr>
              <w:t xml:space="preserve"> MEDICAL CARE LTDA CNPJ </w:t>
            </w:r>
            <w:r>
              <w:rPr>
                <w:spacing w:val="-2"/>
                <w:sz w:val="17"/>
              </w:rPr>
              <w:t>01.440.590/0001-36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23/02/2026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23/03/2026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10.235,50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10.235,50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2025961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32302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FRESENIUS</w:t>
            </w:r>
            <w:r>
              <w:rPr>
                <w:sz w:val="17"/>
              </w:rPr>
              <w:t xml:space="preserve"> MEDICAL CARE LTDA CNPJ </w:t>
            </w:r>
            <w:r>
              <w:rPr>
                <w:spacing w:val="-2"/>
                <w:sz w:val="17"/>
              </w:rPr>
              <w:t>01.440.590/0001-36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23/02/2026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23/03/2026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25.244,88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25.244,88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464461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12.420.164/0005-80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26/03/2026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6.635,31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6.635,31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107981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32701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INDALABOR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INDAIA </w:t>
            </w:r>
            <w:r>
              <w:rPr>
                <w:spacing w:val="-2"/>
                <w:sz w:val="17"/>
              </w:rPr>
              <w:t>LABORATORIO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FARMACEUTICO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04.654.861/0001-44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2.040,55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2.040,55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951455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32702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SUPERMED COM. E IMP.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PROD.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MED. E HOSPIT.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11.206.099/0004-41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13.460,31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13.460,31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ectPr>
          <w:type w:val="continuous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1673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887155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32703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SUPERMED</w:t>
            </w:r>
            <w:r>
              <w:rPr>
                <w:sz w:val="17"/>
              </w:rPr>
              <w:t xml:space="preserve"> COMERCIO E IMPORTACAO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MEDICOS E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11.206.099/0001-07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5.693,59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5.693,59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466116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32704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12.420.164/0005-80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216,00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216,00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79279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32705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FORTECARE</w:t>
            </w:r>
            <w:r>
              <w:rPr>
                <w:sz w:val="17"/>
              </w:rPr>
              <w:t xml:space="preserve"> INDUSTRIA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08.474.646/0001-12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1.268,00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1.268,00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466115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32706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12.420.164/0005-80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142,80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142,80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85995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32707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SENSORIAL SAUDE </w:t>
            </w:r>
            <w:r>
              <w:rPr>
                <w:spacing w:val="-2"/>
                <w:sz w:val="17"/>
              </w:rPr>
              <w:t>DISTRIBUIDORA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40.948.968/0001-69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3.439,59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3.439,59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550119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33001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POLAR FIX INDUSTRIA E COMERCIO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02.881.877/0001-64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1.971,86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1.971,86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951782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33002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SUPERMED COM. E IMP.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PROD.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MED. E HOSPIT.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11.206.099/0004-41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02/03/2026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318,26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318,26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145777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33003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537"/>
              <w:rPr>
                <w:sz w:val="17"/>
              </w:rPr>
            </w:pPr>
            <w:r>
              <w:rPr>
                <w:sz w:val="17"/>
              </w:rPr>
              <w:t>MAX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MEDICAL COMERCIO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MEDICOS E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02/03/2026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801,50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801,50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4"/>
          <w:footerReference w:type="default" r:id="rId5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07.295.038/0001-88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08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g33405153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371082801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334051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533710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828016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111,52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111,52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550599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POLAR FIX INDUSTRIA E COMERCIO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02.881.877/0001-64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05/03/2026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262,05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262,05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5"/>
                <w:sz w:val="17"/>
              </w:rPr>
              <w:t>370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40701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IDL SAUDE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36.523.503/0001-99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10/03/2026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07/04/2026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3.150,00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3.150,00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49232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40801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NL COMERCIO EXTERIOR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52.541.273/0001-47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11/03/2026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2.420,00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2.420,00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479389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40802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12.420.164/0005-80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12/03/2026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1.045,75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1.045,75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146407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40901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MAX MEDICAL COMERCIO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MEDICOS E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07.295.038/0001-88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12/03/2026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09/04/2026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961,80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961,80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464461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40902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12.420.164/0005-80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09/04/2026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6.635,31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6.635,31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2130978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41001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RIOCLARENSE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67.729.178/0004-91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13/03/2026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10/04/2026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3.135,75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3.135,75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466115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41002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12.420.164/0005-80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10/04/2026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142,80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142,80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466116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41003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12.420.164/0005-80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10/04/2026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216,00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216,00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85995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SENSORIAL SAUDE </w:t>
            </w:r>
            <w:r>
              <w:rPr>
                <w:spacing w:val="-2"/>
                <w:sz w:val="17"/>
              </w:rPr>
              <w:t>DISTRIBUIDORA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40.948.968/0001-69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13/04/2026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3.439,59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3.439,59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503548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41302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RIAADE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SUPRIMENTOS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15.037.934/0001-75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12/03/2026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13/04/2026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3.264,80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3.264,80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2047581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42001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05/03/2026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20/04/2026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4.101,12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4.101,12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2049979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09/03/2026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23/04/2026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452,16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452,16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2050455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42401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10/03/2026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24/04/2026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452,16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452,16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Depósito e </w:t>
            </w:r>
            <w:r>
              <w:rPr>
                <w:spacing w:val="-2"/>
                <w:sz w:val="17"/>
              </w:rPr>
              <w:t>Transferênci</w:t>
            </w:r>
            <w:r>
              <w:rPr>
                <w:sz w:val="17"/>
              </w:rPr>
              <w:t xml:space="preserve"> a 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08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271153065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501031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271153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065501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031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27/04/2026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807,10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807,10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22479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271153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065501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031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MEDCONTROL</w:t>
            </w:r>
            <w:r>
              <w:rPr>
                <w:sz w:val="17"/>
              </w:rPr>
              <w:t xml:space="preserve"> COMERCIO DE </w:t>
            </w:r>
            <w:r>
              <w:rPr>
                <w:spacing w:val="-2"/>
                <w:sz w:val="17"/>
              </w:rPr>
              <w:t>MATERIAS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EIRELI CNPJ </w:t>
            </w:r>
            <w:r>
              <w:rPr>
                <w:spacing w:val="-2"/>
                <w:sz w:val="17"/>
              </w:rPr>
              <w:t>10.203.274/0001-31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67,90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67,90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54895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Pagto RP </w:t>
            </w:r>
            <w:r>
              <w:rPr>
                <w:spacing w:val="-2"/>
                <w:sz w:val="17"/>
              </w:rPr>
              <w:t>depositado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22479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271153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065501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031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MEDCONTROL</w:t>
            </w:r>
            <w:r>
              <w:rPr>
                <w:sz w:val="17"/>
              </w:rPr>
              <w:t xml:space="preserve"> COMERCIO DE </w:t>
            </w:r>
            <w:r>
              <w:rPr>
                <w:spacing w:val="-2"/>
                <w:sz w:val="17"/>
              </w:rPr>
              <w:t>MATERIAS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EIRELI CNPJ </w:t>
            </w:r>
            <w:r>
              <w:rPr>
                <w:spacing w:val="-2"/>
                <w:sz w:val="17"/>
              </w:rPr>
              <w:t>10.203.274/0001-31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807,10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807,10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Inicial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Período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(1)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Anterior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(2)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Repassados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100.000,00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(3)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Rendimentos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1.215,34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(4) </w:t>
            </w:r>
            <w:r>
              <w:rPr>
                <w:spacing w:val="-2"/>
                <w:sz w:val="17"/>
              </w:rPr>
              <w:t>Contrapartida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de Créditos Vinculados </w:t>
            </w:r>
            <w:r>
              <w:rPr>
                <w:spacing w:val="-2"/>
                <w:sz w:val="17"/>
              </w:rPr>
              <w:t>(1+2+3+4)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101.215,34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(A)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(Bruto)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101.215,34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(B)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Juros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2"/>
                <w:sz w:val="17"/>
              </w:rPr>
              <w:t xml:space="preserve"> 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(C)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Descontos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Retenções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(Repasses)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(Líquido)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Repasses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(A+B-</w:t>
            </w:r>
            <w:r>
              <w:rPr>
                <w:spacing w:val="-5"/>
                <w:sz w:val="17"/>
              </w:rPr>
              <w:t>C)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101.215,34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Devolvidos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 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 Vinculados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(5) Saldo Anterior a Devolver na Conta do Repasse (se negativo) ou Saldo de Recursos Próprios da OSC (se </w:t>
            </w:r>
            <w:r>
              <w:rPr>
                <w:spacing w:val="-2"/>
                <w:sz w:val="17"/>
              </w:rPr>
              <w:t>positivo)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(6)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Saques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Utilizados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807,10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Subtotal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Ressarcimentos/Compensações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Repasse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(5+6)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807,10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807,10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Final a Devolver na Conta do Repasse (se negativo) ou Saldo de Recursos Próprios da OSC (se positivo) </w:t>
            </w:r>
            <w:r>
              <w:rPr>
                <w:spacing w:val="-5"/>
                <w:sz w:val="17"/>
              </w:rPr>
              <w:t>(E)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Final no Período </w:t>
            </w:r>
            <w:r>
              <w:rPr>
                <w:spacing w:val="-2"/>
                <w:sz w:val="17"/>
              </w:rPr>
              <w:t>(D+E)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de Contas à </w:t>
            </w:r>
            <w:r>
              <w:rPr>
                <w:spacing w:val="-2"/>
                <w:sz w:val="17"/>
              </w:rPr>
              <w:t>Pagar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Total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pago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depositado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sectPr>
      <w:headerReference w:type="default" r:id="rId14"/>
      <w:headerReference w:type="first" r:id="rId15"/>
      <w:footerReference w:type="default" r:id="rId16"/>
      <w:footerReference w:type="first" r:id="rId17"/>
      <w:type w:val="nextPage"/>
      <w:pgSz w:orient="landscape" w:w="16838" w:h="11906"/>
      <w:pgMar w:left="141" w:right="283" w:gutter="0" w:header="60" w:top="1560" w:footer="160" w:bottom="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Roboto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11:14:48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11:14:48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7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1" name="Graphic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13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11:14:48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11:14:48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14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8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9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0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11:14:48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11:14:48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1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25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26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7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11:14:48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11:14:48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8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4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4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0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32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33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3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34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11:14:48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11:14:48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35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5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5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8" name="Image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4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5" name="Image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16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7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5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22" name="Image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3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24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6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29" name="Image 1 Copia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1 Copia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47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30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1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Roboto" w:hAnsi="Roboto" w:eastAsia="Roboto" w:cs="Roboto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7" w:after="0"/>
    </w:pPr>
    <w:rPr>
      <w:rFonts w:ascii="Roboto" w:hAnsi="Roboto" w:eastAsia="Roboto" w:cs="Roboto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lineRule="exact" w:line="429" w:before="12" w:after="0"/>
      <w:ind w:left="20"/>
    </w:pPr>
    <w:rPr>
      <w:rFonts w:ascii="Roboto" w:hAnsi="Roboto" w:eastAsia="Roboto" w:cs="Roboto"/>
      <w:sz w:val="36"/>
      <w:szCs w:val="36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36" w:after="0"/>
      <w:ind w:left="90"/>
    </w:pPr>
    <w:rPr>
      <w:rFonts w:ascii="Roboto" w:hAnsi="Roboto" w:eastAsia="Roboto" w:cs="Roboto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Footer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7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LibreOffice/7.6.6.3$Windows_X86_64 LibreOffice_project/d97b2716a9a4a2ce1391dee1765565ea469b0ae7</Application>
  <AppVersion>15.0000</AppVersion>
  <Pages>6</Pages>
  <Words>1642</Words>
  <Characters>9491</Characters>
  <CharactersWithSpaces>10507</CharactersWithSpaces>
  <Paragraphs>626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2026-10-29T14:15:25Z</dcterms:created>
  <dc:creator/>
  <dc:description/>
  <dc:language>pt-BR</dc:language>
  <cp:lastModifiedBy/>
  <dcterms:modified xsi:type="dcterms:W3CDTF">2026-10-29T14:15:25Z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</Properties>
</file>