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oter7.xml.rels" ContentType="application/vnd.openxmlformats-package.relationships+xml"/>
  <Override PartName="/word/_rels/header5.xml.rels" ContentType="application/vnd.openxmlformats-package.relationships+xml"/>
  <Override PartName="/word/_rels/header7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0081/2026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23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25/01/2024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31/12/2024</w:t>
      </w:r>
    </w:p>
    <w:p>
      <w:pPr>
        <w:pStyle w:val="BodyText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G33503111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88880111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335031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118888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0111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31/01/2024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31/01/2024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59,00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59,00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G33712160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67757081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337121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606775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7081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29/02/2024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29/02/2024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366,04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366,04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G33815114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91137531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338151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149113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7531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381,78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381,78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1847422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42501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4.974,56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4.974,56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1847525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42502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269,46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269,46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245813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42503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DIPROMED</w:t>
            </w:r>
            <w:r>
              <w:rPr>
                <w:sz w:val="17"/>
              </w:rPr>
              <w:t xml:space="preserve"> COMERCIO E IMPORTACAO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47.869.078/0004-53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842,95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842,95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469218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42504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 xml:space="preserve">HDL LOGISTICA </w:t>
            </w:r>
            <w:r>
              <w:rPr>
                <w:spacing w:val="-4"/>
                <w:sz w:val="17"/>
              </w:rPr>
              <w:t>HOSPITALAR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LTDA.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734,40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734,40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11.872.656/0001-10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76173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42505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HDL LOGISTICA HOSPITALAR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LTDA.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11.872.656/0002-00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25/04/2024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828,00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828,00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168155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Futura Com. Prod. Médicos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Hosp.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08.231.734/0001-93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442,96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442,96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204667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GLOBAL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</w:t>
            </w:r>
            <w:r>
              <w:rPr>
                <w:sz w:val="17"/>
              </w:rPr>
              <w:t xml:space="preserve"> IMPORTACAO E COMERCIO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12.047.164/0001-53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803,85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803,85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88323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LABORATORIOS B BRAUN SA CNPJ </w:t>
            </w:r>
            <w:r>
              <w:rPr>
                <w:spacing w:val="-2"/>
                <w:sz w:val="17"/>
              </w:rPr>
              <w:t>31.673.254/0016-80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1.286,40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1.286,40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2375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NAMA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HOSPITALAR LTDA CNPJ </w:t>
            </w:r>
            <w:r>
              <w:rPr>
                <w:spacing w:val="-2"/>
                <w:sz w:val="17"/>
              </w:rPr>
              <w:t>37.422.091/0001-63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775,85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775,85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341085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42905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29/04/2024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8.970,00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8.970,00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G33213093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64312781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332130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936431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2781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30/04/2024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393,95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393,95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6053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JELIVI CARE INDUSTRIA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39.468.203/0001-42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201,25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201,25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407342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559"/>
              <w:rPr>
                <w:sz w:val="17"/>
              </w:rPr>
            </w:pPr>
            <w:r>
              <w:rPr>
                <w:spacing w:val="-2"/>
                <w:sz w:val="17"/>
              </w:rPr>
              <w:t>LONDRICIR</w:t>
            </w:r>
            <w:r>
              <w:rPr>
                <w:sz w:val="17"/>
              </w:rPr>
              <w:t xml:space="preserve"> COMERCIO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MATERIAL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2.252,69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2.252,69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00.339.246/0001-92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1836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MOREIRA LOZANO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PROFISSIONAIS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08.235.519/0001-60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192,00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192,00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1838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MOREIRA LOZANO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PROFISSIONAIS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08.235.519/0001-60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6.300,00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6.300,00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476447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POLAR FIX 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02.881.877/0001-64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02/04/2024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548,74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548,74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13196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50206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PRATIK SERVICOS </w:t>
            </w:r>
            <w:r>
              <w:rPr>
                <w:spacing w:val="-2"/>
                <w:sz w:val="17"/>
              </w:rPr>
              <w:t>ADMINISTRATIVOS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16.951.298/0001-55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453,00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453,00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13266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50207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QUARTILE</w:t>
            </w:r>
            <w:r>
              <w:rPr>
                <w:sz w:val="17"/>
              </w:rPr>
              <w:t xml:space="preserve"> DISTRIBUIDORA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15.728.761/0001-31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01/04/2024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02/05/2024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1.680,00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1.680,00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25175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0"/>
              <w:rPr>
                <w:sz w:val="17"/>
              </w:rPr>
            </w:pPr>
            <w:r>
              <w:rPr>
                <w:sz w:val="17"/>
              </w:rPr>
              <w:t>BIO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CIENCIA E TECNOLOGIA S.A.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22.213.299/0001-03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03/05/2024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1.230,00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1.230,00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1708093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50302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566"/>
              <w:rPr>
                <w:sz w:val="17"/>
              </w:rPr>
            </w:pP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FERNANDES - COMERCIO </w:t>
            </w:r>
            <w:r>
              <w:rPr>
                <w:spacing w:val="-5"/>
                <w:sz w:val="17"/>
              </w:rPr>
              <w:t>DE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03/05/2024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4.448,44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4.448,44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1275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CIRURGICOS E HOSPITALARES - </w:t>
            </w:r>
            <w:r>
              <w:rPr>
                <w:spacing w:val="-2"/>
                <w:sz w:val="17"/>
              </w:rPr>
              <w:t>SOCIEDADE</w:t>
            </w:r>
            <w:r>
              <w:rPr>
                <w:sz w:val="17"/>
              </w:rPr>
              <w:t xml:space="preserve"> LIMITADA CNPJ </w:t>
            </w:r>
            <w:r>
              <w:rPr>
                <w:spacing w:val="-2"/>
                <w:sz w:val="17"/>
              </w:rPr>
              <w:t>61.418.042/0001-31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673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78177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ALPHARAD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COMERCIO,</w:t>
            </w:r>
            <w:r>
              <w:rPr>
                <w:sz w:val="17"/>
              </w:rPr>
              <w:t xml:space="preserve"> IMPORTACAO E EXPORTACAO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05.062.455/0001-55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04/04/2024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1.130,00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1.130,00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926431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51301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NACIONAL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HOSPITALAR S.A.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52.202.744/0001-92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28/03/2024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13/05/2024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1.026,05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1.026,05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  <w:r>
              <w:rPr>
                <w:sz w:val="17"/>
              </w:rPr>
              <w:t xml:space="preserve"> a 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4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556.605.00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0.100.365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556605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000100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365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27/05/2024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2.827,40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2.827,40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348040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52701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11.898,40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11.898,40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348040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52701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RIAADE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SUPRIMENTOS</w:t>
            </w:r>
            <w:r>
              <w:rPr>
                <w:sz w:val="17"/>
              </w:rPr>
              <w:t xml:space="preserve"> MEDICOS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15.037.934/0001-75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26/04/2024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2.827,40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2.827,40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001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AG:7652x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CC:5886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G33317084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02185411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333170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840218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4"/>
                <w:sz w:val="17"/>
              </w:rPr>
              <w:t>5411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31/05/2024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31/05/2024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88,23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88,23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50.000,00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1.289,00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51.289,00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51.289,00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51.289,00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2.827,40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2.827,40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2.827,40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sectPr>
      <w:headerReference w:type="default" r:id="rId14"/>
      <w:headerReference w:type="first" r:id="rId15"/>
      <w:footerReference w:type="default" r:id="rId16"/>
      <w:footerReference w:type="first" r:id="rId17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10:52:06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10:52:06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10:52:06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10:52:06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10:52:06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10:52:06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25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26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10:52:06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10:52:06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8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32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33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3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34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10:52:06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10:52:06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35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5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5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5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4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5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2" name="Image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3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24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6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9" name="Image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30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1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7" w:after="0"/>
    </w:pPr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7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5</Pages>
  <Words>1462</Words>
  <Characters>8755</Characters>
  <CharactersWithSpaces>9656</CharactersWithSpaces>
  <Paragraphs>561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2026-10-29T13:53:04Z</dcterms:created>
  <dc:creator/>
  <dc:description/>
  <dc:language>pt-BR</dc:language>
  <cp:lastModifiedBy/>
  <dcterms:modified xsi:type="dcterms:W3CDTF">2026-10-29T13:53:04Z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